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9454" w14:textId="77777777" w:rsidR="00873EC3" w:rsidRPr="00873EC3" w:rsidRDefault="00873EC3" w:rsidP="00873EC3">
      <w:pPr>
        <w:jc w:val="center"/>
        <w:rPr>
          <w:sz w:val="72"/>
          <w:szCs w:val="72"/>
        </w:rPr>
      </w:pPr>
      <w:r w:rsidRPr="00873EC3">
        <w:rPr>
          <w:sz w:val="72"/>
          <w:szCs w:val="72"/>
        </w:rPr>
        <w:t>GSN</w:t>
      </w:r>
    </w:p>
    <w:p w14:paraId="293048BD" w14:textId="77777777" w:rsidR="00873EC3" w:rsidRPr="00873EC3" w:rsidRDefault="00873EC3" w:rsidP="00873EC3">
      <w:pPr>
        <w:spacing w:after="0" w:line="240" w:lineRule="auto"/>
        <w:rPr>
          <w:rFonts w:ascii="Arial" w:eastAsia="Calibri" w:hAnsi="Arial" w:cs="Arial"/>
          <w:b/>
          <w:bCs/>
          <w:sz w:val="19"/>
          <w:szCs w:val="19"/>
        </w:rPr>
      </w:pPr>
      <w:r w:rsidRPr="00873EC3">
        <w:rPr>
          <w:rFonts w:ascii="Arial" w:eastAsia="Calibri" w:hAnsi="Arial" w:cs="Arial"/>
          <w:b/>
          <w:bCs/>
          <w:sz w:val="19"/>
          <w:szCs w:val="19"/>
        </w:rPr>
        <w:t>QUICKFRAMES ADJUSTABLE STEEL ROOF FRAMES:</w:t>
      </w:r>
    </w:p>
    <w:p w14:paraId="3C63358E" w14:textId="2C20F704" w:rsidR="00873EC3" w:rsidRPr="00873EC3" w:rsidRDefault="00873EC3" w:rsidP="00873EC3">
      <w:pPr>
        <w:spacing w:after="0" w:line="240" w:lineRule="auto"/>
        <w:rPr>
          <w:rFonts w:ascii="Arial" w:eastAsia="Calibri" w:hAnsi="Arial" w:cs="Arial"/>
          <w:sz w:val="19"/>
          <w:szCs w:val="19"/>
        </w:rPr>
      </w:pPr>
      <w:r w:rsidRPr="00873EC3">
        <w:rPr>
          <w:rFonts w:ascii="Arial" w:eastAsia="Calibri" w:hAnsi="Arial" w:cs="Arial"/>
          <w:sz w:val="19"/>
          <w:szCs w:val="19"/>
        </w:rPr>
        <w:t>(</w:t>
      </w:r>
      <w:r w:rsidR="00DB6676">
        <w:rPr>
          <w:rFonts w:ascii="Arial" w:eastAsia="Calibri" w:hAnsi="Arial" w:cs="Arial"/>
          <w:sz w:val="19"/>
          <w:szCs w:val="19"/>
        </w:rPr>
        <w:t>EQUIVALENT</w:t>
      </w:r>
      <w:r w:rsidRPr="00873EC3">
        <w:rPr>
          <w:rFonts w:ascii="Arial" w:eastAsia="Calibri" w:hAnsi="Arial" w:cs="Arial"/>
          <w:sz w:val="19"/>
          <w:szCs w:val="19"/>
        </w:rPr>
        <w:t xml:space="preserve"> TO TYPICAL </w:t>
      </w:r>
      <w:r w:rsidR="00860F27">
        <w:rPr>
          <w:rFonts w:ascii="Arial" w:eastAsia="Calibri" w:hAnsi="Arial" w:cs="Arial"/>
          <w:sz w:val="19"/>
          <w:szCs w:val="19"/>
        </w:rPr>
        <w:t>ANGLE IRON ROOF</w:t>
      </w:r>
      <w:r w:rsidRPr="00873EC3">
        <w:rPr>
          <w:rFonts w:ascii="Arial" w:eastAsia="Calibri" w:hAnsi="Arial" w:cs="Arial"/>
          <w:sz w:val="19"/>
          <w:szCs w:val="19"/>
        </w:rPr>
        <w:t xml:space="preserve"> OPENING FRAMES)</w:t>
      </w:r>
    </w:p>
    <w:p w14:paraId="450A5995" w14:textId="77777777" w:rsidR="00873EC3" w:rsidRPr="00873EC3" w:rsidRDefault="00873EC3" w:rsidP="00873EC3">
      <w:pPr>
        <w:spacing w:after="0" w:line="240" w:lineRule="auto"/>
        <w:rPr>
          <w:rFonts w:ascii="Arial" w:eastAsia="Calibri" w:hAnsi="Arial" w:cs="Arial"/>
          <w:sz w:val="19"/>
          <w:szCs w:val="19"/>
        </w:rPr>
      </w:pPr>
    </w:p>
    <w:p w14:paraId="448E0933" w14:textId="642FBF40" w:rsidR="00B821E2" w:rsidRDefault="00873EC3" w:rsidP="00873EC3">
      <w:pPr>
        <w:spacing w:after="0" w:line="240" w:lineRule="auto"/>
        <w:rPr>
          <w:rFonts w:ascii="Arial" w:eastAsia="Calibri" w:hAnsi="Arial" w:cs="Arial"/>
          <w:sz w:val="19"/>
          <w:szCs w:val="19"/>
        </w:rPr>
      </w:pPr>
      <w:r w:rsidRPr="00873EC3">
        <w:rPr>
          <w:rFonts w:ascii="Arial" w:eastAsia="Calibri" w:hAnsi="Arial" w:cs="Arial"/>
          <w:sz w:val="19"/>
          <w:szCs w:val="19"/>
        </w:rPr>
        <w:t xml:space="preserve">UNLESS SPECIFICALLY EXCLUDED ON PLAN, </w:t>
      </w:r>
      <w:r w:rsidR="00B821E2">
        <w:rPr>
          <w:rFonts w:ascii="Arial" w:eastAsia="Calibri" w:hAnsi="Arial" w:cs="Arial"/>
          <w:sz w:val="19"/>
          <w:szCs w:val="19"/>
        </w:rPr>
        <w:t xml:space="preserve">QUICKFRAMES ARE EQUIVALENT TO ANGLE IRON ROOF FRAMES.  THE </w:t>
      </w:r>
      <w:r w:rsidRPr="00873EC3">
        <w:rPr>
          <w:rFonts w:ascii="Arial" w:eastAsia="Calibri" w:hAnsi="Arial" w:cs="Arial"/>
          <w:sz w:val="19"/>
          <w:szCs w:val="19"/>
        </w:rPr>
        <w:t xml:space="preserve">CONTRACTOR </w:t>
      </w:r>
      <w:r w:rsidR="00B821E2">
        <w:rPr>
          <w:rFonts w:ascii="Arial" w:eastAsia="Calibri" w:hAnsi="Arial" w:cs="Arial"/>
          <w:sz w:val="19"/>
          <w:szCs w:val="19"/>
        </w:rPr>
        <w:t>SHALL</w:t>
      </w:r>
      <w:r w:rsidRPr="00873EC3">
        <w:rPr>
          <w:rFonts w:ascii="Arial" w:eastAsia="Calibri" w:hAnsi="Arial" w:cs="Arial"/>
          <w:sz w:val="19"/>
          <w:szCs w:val="19"/>
        </w:rPr>
        <w:t xml:space="preserve"> PROVIDE </w:t>
      </w:r>
      <w:r w:rsidR="00B821E2">
        <w:rPr>
          <w:rFonts w:ascii="Arial" w:eastAsia="Calibri" w:hAnsi="Arial" w:cs="Arial"/>
          <w:sz w:val="19"/>
          <w:szCs w:val="19"/>
        </w:rPr>
        <w:t>SEALED SHOP DRAWINGS AND/OR CALCULATIONS FOR 16, 12, OR 10 GAUGE QUICKFRAMES AT THE MECHANICAL ROOFTOP UNITS AND/OR ROOF PENETRATIONS WHEN BUILDING DESIGN CRITERIA (PER GAUGE) VARY FROM THE MANUFACTURER’S PUBLISHED STANDARD BUILDING DESIGN CRITERIA, OR WHEN LOADS EXCEED THE MANUFACTURER’S PUBLISHED PRE-CALCULATED LOADS.</w:t>
      </w:r>
    </w:p>
    <w:p w14:paraId="61039A7F" w14:textId="77777777" w:rsidR="00B821E2" w:rsidRDefault="00B821E2" w:rsidP="00873EC3">
      <w:pPr>
        <w:spacing w:after="0" w:line="240" w:lineRule="auto"/>
        <w:rPr>
          <w:rFonts w:ascii="Arial" w:eastAsia="Calibri" w:hAnsi="Arial" w:cs="Arial"/>
          <w:sz w:val="19"/>
          <w:szCs w:val="19"/>
        </w:rPr>
      </w:pPr>
    </w:p>
    <w:p w14:paraId="02F057CF" w14:textId="2CD1AFB1" w:rsidR="00873EC3" w:rsidRDefault="005323FA" w:rsidP="00873EC3">
      <w:pPr>
        <w:spacing w:after="0" w:line="240" w:lineRule="auto"/>
        <w:rPr>
          <w:rFonts w:ascii="Arial" w:eastAsia="Calibri" w:hAnsi="Arial" w:cs="Arial"/>
          <w:sz w:val="19"/>
          <w:szCs w:val="19"/>
        </w:rPr>
      </w:pPr>
      <w:r>
        <w:rPr>
          <w:rFonts w:ascii="Arial" w:eastAsia="Calibri" w:hAnsi="Arial" w:cs="Arial"/>
          <w:sz w:val="19"/>
          <w:szCs w:val="19"/>
        </w:rPr>
        <w:t xml:space="preserve">CONTACT QUICKFRAMES (480-464-1500) FOR A </w:t>
      </w:r>
      <w:r w:rsidR="00873EC3" w:rsidRPr="00873EC3">
        <w:rPr>
          <w:rFonts w:ascii="Arial" w:eastAsia="Calibri" w:hAnsi="Arial" w:cs="Arial"/>
          <w:sz w:val="19"/>
          <w:szCs w:val="19"/>
        </w:rPr>
        <w:t>S</w:t>
      </w:r>
      <w:r>
        <w:rPr>
          <w:rFonts w:ascii="Arial" w:eastAsia="Calibri" w:hAnsi="Arial" w:cs="Arial"/>
          <w:sz w:val="19"/>
          <w:szCs w:val="19"/>
        </w:rPr>
        <w:t>ITE</w:t>
      </w:r>
      <w:r w:rsidR="00B821E2">
        <w:rPr>
          <w:rFonts w:ascii="Arial" w:eastAsia="Calibri" w:hAnsi="Arial" w:cs="Arial"/>
          <w:sz w:val="19"/>
          <w:szCs w:val="19"/>
        </w:rPr>
        <w:t>-</w:t>
      </w:r>
      <w:r>
        <w:rPr>
          <w:rFonts w:ascii="Arial" w:eastAsia="Calibri" w:hAnsi="Arial" w:cs="Arial"/>
          <w:sz w:val="19"/>
          <w:szCs w:val="19"/>
        </w:rPr>
        <w:t xml:space="preserve">SPECIFIC DESIGN </w:t>
      </w:r>
      <w:r w:rsidR="00873EC3" w:rsidRPr="00873EC3">
        <w:rPr>
          <w:rFonts w:ascii="Arial" w:eastAsia="Calibri" w:hAnsi="Arial" w:cs="Arial"/>
          <w:sz w:val="19"/>
          <w:szCs w:val="19"/>
        </w:rPr>
        <w:t>FOR LOCATIONS THAT EXCEED 90 MPH EXPOSURE C; 20 PSF</w:t>
      </w:r>
      <w:r>
        <w:rPr>
          <w:rFonts w:ascii="Arial" w:eastAsia="Calibri" w:hAnsi="Arial" w:cs="Arial"/>
          <w:sz w:val="19"/>
          <w:szCs w:val="19"/>
        </w:rPr>
        <w:t xml:space="preserve"> SNOW; </w:t>
      </w:r>
      <w:r w:rsidR="00B821E2">
        <w:rPr>
          <w:rFonts w:ascii="Arial" w:eastAsia="Calibri" w:hAnsi="Arial" w:cs="Arial"/>
          <w:sz w:val="19"/>
          <w:szCs w:val="19"/>
        </w:rPr>
        <w:t>2</w:t>
      </w:r>
      <w:r>
        <w:rPr>
          <w:rFonts w:ascii="Arial" w:eastAsia="Calibri" w:hAnsi="Arial" w:cs="Arial"/>
          <w:sz w:val="19"/>
          <w:szCs w:val="19"/>
        </w:rPr>
        <w:t>0 PSF DEAD LOAD</w:t>
      </w:r>
      <w:r w:rsidR="00B821E2">
        <w:rPr>
          <w:rFonts w:ascii="Arial" w:eastAsia="Calibri" w:hAnsi="Arial" w:cs="Arial"/>
          <w:sz w:val="19"/>
          <w:szCs w:val="19"/>
        </w:rPr>
        <w:t>;</w:t>
      </w:r>
      <w:r>
        <w:rPr>
          <w:rFonts w:ascii="Arial" w:eastAsia="Calibri" w:hAnsi="Arial" w:cs="Arial"/>
          <w:sz w:val="19"/>
          <w:szCs w:val="19"/>
        </w:rPr>
        <w:t xml:space="preserve"> 20 PSF LIVE LOAD; SEISMIC DESIGN CATEGORY B</w:t>
      </w:r>
      <w:r w:rsidR="00B821E2">
        <w:rPr>
          <w:rFonts w:ascii="Arial" w:eastAsia="Calibri" w:hAnsi="Arial" w:cs="Arial"/>
          <w:sz w:val="19"/>
          <w:szCs w:val="19"/>
        </w:rPr>
        <w:t>.</w:t>
      </w:r>
    </w:p>
    <w:p w14:paraId="59653F4B" w14:textId="77777777" w:rsidR="00873EC3" w:rsidRDefault="00873EC3" w:rsidP="00873EC3">
      <w:pPr>
        <w:spacing w:after="0" w:line="240" w:lineRule="auto"/>
        <w:rPr>
          <w:rFonts w:ascii="Arial" w:eastAsia="Calibri" w:hAnsi="Arial" w:cs="Arial"/>
          <w:sz w:val="19"/>
          <w:szCs w:val="19"/>
        </w:rPr>
      </w:pPr>
    </w:p>
    <w:p w14:paraId="101F4924" w14:textId="18208C7F" w:rsidR="00873EC3" w:rsidRDefault="00873EC3" w:rsidP="00B821E2">
      <w:pPr>
        <w:spacing w:after="0" w:line="240" w:lineRule="auto"/>
        <w:rPr>
          <w:rFonts w:ascii="Arial" w:eastAsia="Calibri" w:hAnsi="Arial" w:cs="Arial"/>
          <w:b/>
          <w:sz w:val="19"/>
          <w:szCs w:val="19"/>
        </w:rPr>
      </w:pPr>
      <w:r w:rsidRPr="00873EC3">
        <w:rPr>
          <w:rFonts w:ascii="Arial" w:eastAsia="Calibri" w:hAnsi="Arial" w:cs="Arial"/>
          <w:sz w:val="19"/>
          <w:szCs w:val="19"/>
        </w:rPr>
        <w:t>NOTE:  CROSS RAIL END REACTION SHALL NOT EXCEED 1000 LBS.  MAIN RAIL END REACTION SHALL NOT EXCEED 1750 LBS</w:t>
      </w:r>
      <w:r w:rsidRPr="00B821E2">
        <w:rPr>
          <w:rFonts w:ascii="Arial" w:eastAsia="Calibri" w:hAnsi="Arial" w:cs="Arial"/>
          <w:sz w:val="19"/>
          <w:szCs w:val="19"/>
        </w:rPr>
        <w:t>.</w:t>
      </w:r>
    </w:p>
    <w:p w14:paraId="1B45965D" w14:textId="77777777" w:rsidR="00873EC3" w:rsidRDefault="00873EC3" w:rsidP="00873EC3">
      <w:pPr>
        <w:spacing w:after="0" w:line="240" w:lineRule="auto"/>
        <w:rPr>
          <w:rFonts w:ascii="Arial" w:eastAsia="Calibri" w:hAnsi="Arial" w:cs="Arial"/>
          <w:b/>
          <w:sz w:val="19"/>
          <w:szCs w:val="19"/>
        </w:rPr>
      </w:pPr>
    </w:p>
    <w:p w14:paraId="57A62EAC" w14:textId="275954FF" w:rsidR="00873EC3" w:rsidRPr="00873EC3" w:rsidRDefault="00873EC3" w:rsidP="00873EC3">
      <w:pPr>
        <w:spacing w:after="0" w:line="240" w:lineRule="auto"/>
        <w:rPr>
          <w:rFonts w:ascii="Arial" w:eastAsia="Calibri" w:hAnsi="Arial" w:cs="Arial"/>
          <w:sz w:val="19"/>
          <w:szCs w:val="19"/>
        </w:rPr>
      </w:pPr>
      <w:r w:rsidRPr="00873EC3">
        <w:rPr>
          <w:rFonts w:ascii="Arial" w:eastAsia="Calibri" w:hAnsi="Arial" w:cs="Arial"/>
          <w:sz w:val="19"/>
          <w:szCs w:val="19"/>
        </w:rPr>
        <w:t>QUICKFRAMES, OR THE OPENING THEY SPAN, SHALL NOT BE PLACED SO AS TO INTERFERE WITH THE REQUIREMENTS OF OTHER STRUCTURAL ELEMENTS (I.E. DRAG STRUTS, PURLINS, SUBPURLINS, ANGLES, ETC.) WITHOUT THE PRIOR APPROVAL OF THE STRUCTURAL ENGINEER.</w:t>
      </w:r>
    </w:p>
    <w:p w14:paraId="1D5961DD" w14:textId="77777777" w:rsidR="00873EC3" w:rsidRPr="00873EC3" w:rsidRDefault="00873EC3" w:rsidP="00873EC3">
      <w:pPr>
        <w:spacing w:after="0" w:line="240" w:lineRule="auto"/>
        <w:rPr>
          <w:rFonts w:ascii="Arial" w:eastAsia="Calibri" w:hAnsi="Arial" w:cs="Arial"/>
          <w:sz w:val="19"/>
          <w:szCs w:val="19"/>
        </w:rPr>
      </w:pPr>
    </w:p>
    <w:p w14:paraId="090C2BE9" w14:textId="297371FA" w:rsidR="00873EC3" w:rsidRPr="00873EC3" w:rsidRDefault="00873EC3" w:rsidP="00873EC3">
      <w:pPr>
        <w:spacing w:after="0" w:line="240" w:lineRule="auto"/>
        <w:rPr>
          <w:rFonts w:ascii="Arial" w:eastAsia="Calibri" w:hAnsi="Arial" w:cs="Arial"/>
          <w:sz w:val="19"/>
          <w:szCs w:val="19"/>
        </w:rPr>
      </w:pPr>
      <w:r w:rsidRPr="00873EC3">
        <w:rPr>
          <w:rFonts w:ascii="Arial" w:eastAsia="Calibri" w:hAnsi="Arial" w:cs="Arial"/>
          <w:sz w:val="19"/>
          <w:szCs w:val="19"/>
        </w:rPr>
        <w:t xml:space="preserve">FOR ADDITIONAL INFORMATION AT OPENINGS IN STEEL ROOF FRAMING, SEE TYPICAL </w:t>
      </w:r>
      <w:r w:rsidR="00B821E2">
        <w:rPr>
          <w:rFonts w:ascii="Arial" w:eastAsia="Calibri" w:hAnsi="Arial" w:cs="Arial"/>
          <w:sz w:val="19"/>
          <w:szCs w:val="19"/>
        </w:rPr>
        <w:t xml:space="preserve">ROOF </w:t>
      </w:r>
      <w:r w:rsidRPr="00873EC3">
        <w:rPr>
          <w:rFonts w:ascii="Arial" w:eastAsia="Calibri" w:hAnsi="Arial" w:cs="Arial"/>
          <w:sz w:val="19"/>
          <w:szCs w:val="19"/>
        </w:rPr>
        <w:t>DETAILS.</w:t>
      </w:r>
    </w:p>
    <w:p w14:paraId="32FD4E34" w14:textId="77777777" w:rsidR="00873EC3" w:rsidRPr="00873EC3" w:rsidRDefault="00873EC3" w:rsidP="00873EC3">
      <w:pPr>
        <w:spacing w:after="0" w:line="240" w:lineRule="auto"/>
        <w:rPr>
          <w:rFonts w:ascii="Arial" w:eastAsia="Calibri" w:hAnsi="Arial" w:cs="Arial"/>
          <w:sz w:val="19"/>
          <w:szCs w:val="19"/>
        </w:rPr>
      </w:pPr>
    </w:p>
    <w:p w14:paraId="274A7E24" w14:textId="7A40827F" w:rsidR="001B3CE2" w:rsidRDefault="00873EC3" w:rsidP="00DA52FE">
      <w:pPr>
        <w:spacing w:after="0" w:line="240" w:lineRule="auto"/>
      </w:pPr>
      <w:r w:rsidRPr="00873EC3">
        <w:rPr>
          <w:rFonts w:ascii="Arial" w:eastAsia="Calibri" w:hAnsi="Arial" w:cs="Arial"/>
          <w:sz w:val="19"/>
          <w:szCs w:val="19"/>
        </w:rPr>
        <w:t xml:space="preserve">QUICKFRAMES ADJUSTABLE </w:t>
      </w:r>
      <w:r w:rsidR="00B821E2">
        <w:rPr>
          <w:rFonts w:ascii="Arial" w:eastAsia="Calibri" w:hAnsi="Arial" w:cs="Arial"/>
          <w:sz w:val="19"/>
          <w:szCs w:val="19"/>
        </w:rPr>
        <w:t xml:space="preserve">ROOF </w:t>
      </w:r>
      <w:r w:rsidRPr="00873EC3">
        <w:rPr>
          <w:rFonts w:ascii="Arial" w:eastAsia="Calibri" w:hAnsi="Arial" w:cs="Arial"/>
          <w:sz w:val="19"/>
          <w:szCs w:val="19"/>
        </w:rPr>
        <w:t>FRAMES SHALL BE AS MANUFACTURED BY QUICKFRAMES</w:t>
      </w:r>
      <w:r w:rsidR="005323FA">
        <w:rPr>
          <w:rFonts w:ascii="Arial" w:eastAsia="Calibri" w:hAnsi="Arial" w:cs="Arial"/>
          <w:sz w:val="19"/>
          <w:szCs w:val="19"/>
        </w:rPr>
        <w:t xml:space="preserve"> USA LLC, 480-464-1500 WWW.QUICKFRAMES.US</w:t>
      </w:r>
      <w:r>
        <w:rPr>
          <w:rFonts w:ascii="Arial" w:eastAsia="Calibri" w:hAnsi="Arial" w:cs="Arial"/>
          <w:sz w:val="19"/>
          <w:szCs w:val="19"/>
        </w:rPr>
        <w:t>. </w:t>
      </w:r>
      <w:r w:rsidR="00B821E2">
        <w:rPr>
          <w:rFonts w:ascii="Arial" w:eastAsia="Calibri" w:hAnsi="Arial" w:cs="Arial"/>
          <w:sz w:val="19"/>
          <w:szCs w:val="19"/>
        </w:rPr>
        <w:t>THEY</w:t>
      </w:r>
      <w:r w:rsidRPr="00873EC3">
        <w:rPr>
          <w:rFonts w:ascii="Arial" w:eastAsia="Calibri" w:hAnsi="Arial" w:cs="Arial"/>
          <w:sz w:val="19"/>
          <w:szCs w:val="19"/>
        </w:rPr>
        <w:t xml:space="preserve"> SHALL BE INSTALLED PER MANUFACTURER'S RECOMMENDATIONS.</w:t>
      </w:r>
      <w:bookmarkStart w:id="0" w:name="_GoBack"/>
      <w:bookmarkEnd w:id="0"/>
    </w:p>
    <w:sectPr w:rsidR="001B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EC3"/>
    <w:rsid w:val="000F165B"/>
    <w:rsid w:val="001B3CE2"/>
    <w:rsid w:val="005323FA"/>
    <w:rsid w:val="00860F27"/>
    <w:rsid w:val="00873EC3"/>
    <w:rsid w:val="00AE5C36"/>
    <w:rsid w:val="00B821E2"/>
    <w:rsid w:val="00DA52FE"/>
    <w:rsid w:val="00DB6676"/>
    <w:rsid w:val="00E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3C06"/>
  <w15:docId w15:val="{F2EB4053-F20D-4D30-9827-5D5BB62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Sebastian</dc:creator>
  <cp:lastModifiedBy>Gregory Kussmann</cp:lastModifiedBy>
  <cp:revision>4</cp:revision>
  <dcterms:created xsi:type="dcterms:W3CDTF">2018-09-27T17:30:00Z</dcterms:created>
  <dcterms:modified xsi:type="dcterms:W3CDTF">2018-09-27T17:32:00Z</dcterms:modified>
</cp:coreProperties>
</file>